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63516" w14:textId="77777777" w:rsidR="00790ECD" w:rsidRPr="000A0AB3" w:rsidRDefault="00790ECD" w:rsidP="00790ECD">
      <w:pPr>
        <w:spacing w:after="0"/>
        <w:rPr>
          <w:rFonts w:ascii="Verdana" w:eastAsia="Times New Roman" w:hAnsi="Verdana" w:cs="Times New Roman"/>
          <w:color w:val="1F497D"/>
          <w:lang w:val="en-CA" w:eastAsia="en-US"/>
        </w:rPr>
      </w:pPr>
      <w:bookmarkStart w:id="0" w:name="_GoBack"/>
      <w:bookmarkEnd w:id="0"/>
      <w:r w:rsidRPr="000A0AB3">
        <w:rPr>
          <w:rFonts w:ascii="Verdana" w:eastAsia="Times New Roman" w:hAnsi="Verdana" w:cs="Times New Roman"/>
          <w:color w:val="1F497D"/>
          <w:lang w:val="en-CA" w:eastAsia="en-US"/>
        </w:rPr>
        <w:t>Dear KB family practice physician</w:t>
      </w:r>
      <w:r w:rsidR="000A0AB3" w:rsidRPr="000A0AB3">
        <w:rPr>
          <w:rFonts w:ascii="Verdana" w:eastAsia="Times New Roman" w:hAnsi="Verdana" w:cs="Times New Roman"/>
          <w:color w:val="1F497D"/>
          <w:lang w:val="en-CA" w:eastAsia="en-US"/>
        </w:rPr>
        <w:t>s</w:t>
      </w:r>
      <w:r w:rsidRPr="000A0AB3">
        <w:rPr>
          <w:rFonts w:ascii="Verdana" w:eastAsia="Times New Roman" w:hAnsi="Verdana" w:cs="Times New Roman"/>
          <w:color w:val="1F497D"/>
          <w:lang w:val="en-CA" w:eastAsia="en-US"/>
        </w:rPr>
        <w:t>:</w:t>
      </w:r>
    </w:p>
    <w:p w14:paraId="7D5F6481" w14:textId="77777777" w:rsidR="00790ECD" w:rsidRPr="000A0AB3" w:rsidRDefault="00790ECD" w:rsidP="00790ECD">
      <w:pPr>
        <w:spacing w:after="0"/>
        <w:rPr>
          <w:rFonts w:ascii="Verdana" w:eastAsia="Times New Roman" w:hAnsi="Verdana" w:cs="Times New Roman"/>
          <w:color w:val="1F497D"/>
          <w:lang w:val="en-CA" w:eastAsia="en-US"/>
        </w:rPr>
      </w:pPr>
    </w:p>
    <w:p w14:paraId="4F9FAF0F" w14:textId="77777777" w:rsidR="00790ECD" w:rsidRPr="000A0AB3" w:rsidRDefault="00790ECD" w:rsidP="00790ECD">
      <w:pPr>
        <w:spacing w:after="0"/>
        <w:rPr>
          <w:rFonts w:ascii="Verdana" w:eastAsia="Times New Roman" w:hAnsi="Verdana" w:cs="Times New Roman"/>
          <w:color w:val="1F497D"/>
          <w:lang w:val="en-CA" w:eastAsia="en-US"/>
        </w:rPr>
      </w:pPr>
      <w:r w:rsidRPr="00790ECD">
        <w:rPr>
          <w:rFonts w:ascii="Verdana" w:eastAsia="Times New Roman" w:hAnsi="Verdana" w:cs="Times New Roman"/>
          <w:color w:val="1F497D"/>
          <w:lang w:val="en-CA" w:eastAsia="en-US"/>
        </w:rPr>
        <w:t xml:space="preserve">The </w:t>
      </w:r>
      <w:r w:rsidRPr="000A0AB3">
        <w:rPr>
          <w:rFonts w:ascii="Verdana" w:eastAsia="Times New Roman" w:hAnsi="Verdana" w:cs="Times New Roman"/>
          <w:color w:val="1F497D"/>
          <w:lang w:val="en-CA" w:eastAsia="en-US"/>
        </w:rPr>
        <w:t xml:space="preserve">Kootenay Boundary </w:t>
      </w:r>
      <w:r w:rsidRPr="00790ECD">
        <w:rPr>
          <w:rFonts w:ascii="Verdana" w:eastAsia="Times New Roman" w:hAnsi="Verdana" w:cs="Times New Roman"/>
          <w:color w:val="1F497D"/>
          <w:lang w:val="en-CA" w:eastAsia="en-US"/>
        </w:rPr>
        <w:t xml:space="preserve">Division </w:t>
      </w:r>
      <w:r w:rsidR="000A0AB3" w:rsidRPr="000A0AB3">
        <w:rPr>
          <w:rFonts w:ascii="Verdana" w:eastAsia="Times New Roman" w:hAnsi="Verdana" w:cs="Times New Roman"/>
          <w:color w:val="1F497D"/>
          <w:lang w:val="en-CA" w:eastAsia="en-US"/>
        </w:rPr>
        <w:t xml:space="preserve">of Family Practice is </w:t>
      </w:r>
      <w:r w:rsidRPr="00790ECD">
        <w:rPr>
          <w:rFonts w:ascii="Verdana" w:eastAsia="Times New Roman" w:hAnsi="Verdana" w:cs="Times New Roman"/>
          <w:color w:val="1F497D"/>
          <w:lang w:val="en-CA" w:eastAsia="en-US"/>
        </w:rPr>
        <w:t xml:space="preserve">taking inventory of GPs who are currently accepting new patients, with the intention to create a matching mechanism between unattached patients and GPs. This work is </w:t>
      </w:r>
      <w:r w:rsidR="000A0AB3" w:rsidRPr="000A0AB3">
        <w:rPr>
          <w:rFonts w:ascii="Verdana" w:eastAsia="Times New Roman" w:hAnsi="Verdana" w:cs="Times New Roman"/>
          <w:color w:val="1F497D"/>
          <w:lang w:val="en-CA" w:eastAsia="en-US"/>
        </w:rPr>
        <w:t xml:space="preserve">being </w:t>
      </w:r>
      <w:r w:rsidRPr="00790ECD">
        <w:rPr>
          <w:rFonts w:ascii="Verdana" w:eastAsia="Times New Roman" w:hAnsi="Verdana" w:cs="Times New Roman"/>
          <w:color w:val="1F497D"/>
          <w:lang w:val="en-CA" w:eastAsia="en-US"/>
        </w:rPr>
        <w:t xml:space="preserve">done under the umbrella of </w:t>
      </w:r>
      <w:r w:rsidR="000A0AB3" w:rsidRPr="000A0AB3">
        <w:rPr>
          <w:rFonts w:ascii="Verdana" w:eastAsia="Times New Roman" w:hAnsi="Verdana" w:cs="Times New Roman"/>
          <w:color w:val="1F497D"/>
          <w:lang w:val="en-CA" w:eastAsia="en-US"/>
        </w:rPr>
        <w:t xml:space="preserve">the </w:t>
      </w:r>
      <w:r w:rsidRPr="00790ECD">
        <w:rPr>
          <w:rFonts w:ascii="Verdana" w:eastAsia="Times New Roman" w:hAnsi="Verdana" w:cs="Times New Roman"/>
          <w:i/>
          <w:iCs/>
          <w:color w:val="1F497D"/>
          <w:lang w:val="en-CA" w:eastAsia="en-US"/>
        </w:rPr>
        <w:t>A GP for Me</w:t>
      </w:r>
      <w:r w:rsidRPr="00790ECD">
        <w:rPr>
          <w:rFonts w:ascii="Verdana" w:eastAsia="Times New Roman" w:hAnsi="Verdana" w:cs="Times New Roman"/>
          <w:color w:val="1F497D"/>
          <w:lang w:val="en-CA" w:eastAsia="en-US"/>
        </w:rPr>
        <w:t xml:space="preserve"> </w:t>
      </w:r>
      <w:r w:rsidR="000A0AB3" w:rsidRPr="000A0AB3">
        <w:rPr>
          <w:rFonts w:ascii="Verdana" w:eastAsia="Times New Roman" w:hAnsi="Verdana" w:cs="Times New Roman"/>
          <w:color w:val="1F497D"/>
          <w:lang w:val="en-CA" w:eastAsia="en-US"/>
        </w:rPr>
        <w:t xml:space="preserve">initiative </w:t>
      </w:r>
      <w:r w:rsidRPr="00790ECD">
        <w:rPr>
          <w:rFonts w:ascii="Verdana" w:eastAsia="Times New Roman" w:hAnsi="Verdana" w:cs="Times New Roman"/>
          <w:color w:val="1F497D"/>
          <w:lang w:val="en-CA" w:eastAsia="en-US"/>
        </w:rPr>
        <w:t>(</w:t>
      </w:r>
      <w:r w:rsidRPr="00790ECD">
        <w:rPr>
          <w:rFonts w:ascii="Verdana" w:eastAsia="Times New Roman" w:hAnsi="Verdana" w:cs="Times New Roman"/>
          <w:lang w:val="en-CA" w:eastAsia="en-US"/>
        </w:rPr>
        <w:fldChar w:fldCharType="begin"/>
      </w:r>
      <w:r w:rsidRPr="00790ECD">
        <w:rPr>
          <w:rFonts w:ascii="Verdana" w:eastAsia="Times New Roman" w:hAnsi="Verdana" w:cs="Times New Roman"/>
          <w:lang w:val="en-CA" w:eastAsia="en-US"/>
        </w:rPr>
        <w:instrText xml:space="preserve"> HYPERLINK "https://webmail.divisionsbc.ca/owa/redir.aspx?C=ozYKiP4Y3kCLHCY61n4QexOOrDSU2NEIqnPrSo-vwNdLBU4CGTl03diVBuINCv6pQt_BokhKY-k.&amp;URL=http%3a%2f%2fwww.agpforme.ca" \t "_blank" </w:instrText>
      </w:r>
      <w:r w:rsidRPr="00790ECD">
        <w:rPr>
          <w:rFonts w:ascii="Verdana" w:eastAsia="Times New Roman" w:hAnsi="Verdana" w:cs="Times New Roman"/>
          <w:lang w:val="en-CA" w:eastAsia="en-US"/>
        </w:rPr>
        <w:fldChar w:fldCharType="separate"/>
      </w:r>
      <w:r w:rsidRPr="000A0AB3">
        <w:rPr>
          <w:rFonts w:ascii="Verdana" w:eastAsia="Times New Roman" w:hAnsi="Verdana" w:cs="Times New Roman"/>
          <w:color w:val="0000FF"/>
          <w:u w:val="single"/>
          <w:lang w:val="en-CA" w:eastAsia="en-US"/>
        </w:rPr>
        <w:t>www.agpforme.ca</w:t>
      </w:r>
      <w:r w:rsidRPr="00790ECD">
        <w:rPr>
          <w:rFonts w:ascii="Verdana" w:eastAsia="Times New Roman" w:hAnsi="Verdana" w:cs="Times New Roman"/>
          <w:lang w:val="en-CA" w:eastAsia="en-US"/>
        </w:rPr>
        <w:fldChar w:fldCharType="end"/>
      </w:r>
      <w:r w:rsidRPr="00790ECD">
        <w:rPr>
          <w:rFonts w:ascii="Verdana" w:eastAsia="Times New Roman" w:hAnsi="Verdana" w:cs="Times New Roman"/>
          <w:color w:val="1F497D"/>
          <w:lang w:val="en-CA" w:eastAsia="en-US"/>
        </w:rPr>
        <w:t xml:space="preserve">). </w:t>
      </w:r>
    </w:p>
    <w:p w14:paraId="3C0BB894" w14:textId="77777777" w:rsidR="00790ECD" w:rsidRPr="00790ECD" w:rsidRDefault="00790ECD" w:rsidP="00790ECD">
      <w:pPr>
        <w:spacing w:after="0"/>
        <w:rPr>
          <w:rFonts w:ascii="Verdana" w:eastAsia="Times New Roman" w:hAnsi="Verdana" w:cs="Times New Roman"/>
          <w:lang w:val="en-CA" w:eastAsia="en-US"/>
        </w:rPr>
      </w:pPr>
    </w:p>
    <w:p w14:paraId="28B4CF59" w14:textId="77777777" w:rsidR="00790ECD" w:rsidRPr="000A0AB3" w:rsidRDefault="00790ECD" w:rsidP="00790ECD">
      <w:pPr>
        <w:spacing w:after="0"/>
        <w:rPr>
          <w:rFonts w:ascii="Verdana" w:eastAsia="Times New Roman" w:hAnsi="Verdana" w:cs="Times New Roman"/>
          <w:lang w:val="en-CA" w:eastAsia="en-US"/>
        </w:rPr>
      </w:pPr>
      <w:r w:rsidRPr="00790ECD">
        <w:rPr>
          <w:rFonts w:ascii="Verdana" w:eastAsia="Times New Roman" w:hAnsi="Verdana" w:cs="Times New Roman"/>
          <w:color w:val="1F497D"/>
          <w:lang w:val="en-CA" w:eastAsia="en-US"/>
        </w:rPr>
        <w:t xml:space="preserve">Accepting new patients through such a matching mechanism will be strictly </w:t>
      </w:r>
      <w:r w:rsidRPr="00790ECD">
        <w:rPr>
          <w:rFonts w:ascii="Verdana" w:eastAsia="Times New Roman" w:hAnsi="Verdana" w:cs="Times New Roman"/>
          <w:b/>
          <w:color w:val="1F497D"/>
          <w:u w:val="single"/>
          <w:lang w:val="en-CA" w:eastAsia="en-US"/>
        </w:rPr>
        <w:t>VOLUNTARY</w:t>
      </w:r>
      <w:r w:rsidRPr="00790ECD">
        <w:rPr>
          <w:rFonts w:ascii="Verdana" w:eastAsia="Times New Roman" w:hAnsi="Verdana" w:cs="Times New Roman"/>
          <w:b/>
          <w:color w:val="1F497D"/>
          <w:lang w:val="en-CA" w:eastAsia="en-US"/>
        </w:rPr>
        <w:t xml:space="preserve"> </w:t>
      </w:r>
      <w:r w:rsidRPr="00790ECD">
        <w:rPr>
          <w:rFonts w:ascii="Verdana" w:eastAsia="Times New Roman" w:hAnsi="Verdana" w:cs="Times New Roman"/>
          <w:color w:val="1F497D"/>
          <w:lang w:val="en-CA" w:eastAsia="en-US"/>
        </w:rPr>
        <w:t xml:space="preserve">for the participating GPs. If you feel you have room for a few more patients, </w:t>
      </w:r>
      <w:r w:rsidR="000A0AB3">
        <w:rPr>
          <w:rFonts w:ascii="Verdana" w:eastAsia="Times New Roman" w:hAnsi="Verdana" w:cs="Times New Roman"/>
          <w:color w:val="1F497D"/>
          <w:lang w:val="en-CA" w:eastAsia="en-US"/>
        </w:rPr>
        <w:t xml:space="preserve">that’s </w:t>
      </w:r>
      <w:r w:rsidRPr="00790ECD">
        <w:rPr>
          <w:rFonts w:ascii="Verdana" w:eastAsia="Times New Roman" w:hAnsi="Verdana" w:cs="Times New Roman"/>
          <w:color w:val="1F497D"/>
          <w:lang w:val="en-CA" w:eastAsia="en-US"/>
        </w:rPr>
        <w:t>great! If at some point you feel you cannot accept a</w:t>
      </w:r>
      <w:r w:rsidR="000A0AB3">
        <w:rPr>
          <w:rFonts w:ascii="Verdana" w:eastAsia="Times New Roman" w:hAnsi="Verdana" w:cs="Times New Roman"/>
          <w:color w:val="1F497D"/>
          <w:lang w:val="en-CA" w:eastAsia="en-US"/>
        </w:rPr>
        <w:t>ny more, we will honour your decision</w:t>
      </w:r>
      <w:r w:rsidR="000A0AB3" w:rsidRPr="000A0AB3">
        <w:rPr>
          <w:rFonts w:ascii="Verdana" w:eastAsia="Times New Roman" w:hAnsi="Verdana" w:cs="Times New Roman"/>
          <w:color w:val="1F497D"/>
          <w:lang w:val="en-CA" w:eastAsia="en-US"/>
        </w:rPr>
        <w:t xml:space="preserve"> with</w:t>
      </w:r>
      <w:r w:rsidRPr="00790ECD">
        <w:rPr>
          <w:rFonts w:ascii="Verdana" w:eastAsia="Times New Roman" w:hAnsi="Verdana" w:cs="Times New Roman"/>
          <w:color w:val="1F497D"/>
          <w:lang w:val="en-CA" w:eastAsia="en-US"/>
        </w:rPr>
        <w:t xml:space="preserve"> no questions asked.</w:t>
      </w:r>
    </w:p>
    <w:p w14:paraId="3B834B0B" w14:textId="77777777" w:rsidR="000A0AB3" w:rsidRPr="00790ECD" w:rsidRDefault="000A0AB3" w:rsidP="00790ECD">
      <w:pPr>
        <w:spacing w:after="0"/>
        <w:rPr>
          <w:rFonts w:ascii="Verdana" w:eastAsia="Times New Roman" w:hAnsi="Verdana" w:cs="Times New Roman"/>
          <w:lang w:val="en-CA" w:eastAsia="en-US"/>
        </w:rPr>
      </w:pPr>
    </w:p>
    <w:p w14:paraId="7FBBE917" w14:textId="77777777" w:rsidR="006B4DD1" w:rsidRDefault="006B4DD1" w:rsidP="006B4DD1">
      <w:pPr>
        <w:spacing w:after="0"/>
        <w:rPr>
          <w:rFonts w:ascii="Verdana" w:eastAsia="Times New Roman" w:hAnsi="Verdana" w:cs="Times New Roman"/>
          <w:color w:val="1F497D"/>
          <w:lang w:val="en-CA" w:eastAsia="en-US"/>
        </w:rPr>
      </w:pPr>
      <w:r w:rsidRPr="006B4DD1">
        <w:rPr>
          <w:rFonts w:ascii="Verdana" w:eastAsia="Times New Roman" w:hAnsi="Verdana" w:cs="Times New Roman"/>
          <w:color w:val="1F497D"/>
          <w:lang w:val="en-CA" w:eastAsia="en-US"/>
        </w:rPr>
        <w:t>For those GPs who are</w:t>
      </w:r>
      <w:r w:rsidR="00790ECD" w:rsidRPr="006B4DD1">
        <w:rPr>
          <w:rFonts w:ascii="Verdana" w:eastAsia="Times New Roman" w:hAnsi="Verdana" w:cs="Times New Roman"/>
          <w:color w:val="1F497D"/>
          <w:lang w:val="en-CA" w:eastAsia="en-US"/>
        </w:rPr>
        <w:t xml:space="preserve"> willing to accept new patients at this time</w:t>
      </w:r>
      <w:r w:rsidRPr="006B4DD1">
        <w:rPr>
          <w:rFonts w:ascii="Verdana" w:eastAsia="Times New Roman" w:hAnsi="Verdana" w:cs="Times New Roman"/>
          <w:color w:val="1F497D"/>
          <w:lang w:val="en-CA" w:eastAsia="en-US"/>
        </w:rPr>
        <w:t>:</w:t>
      </w:r>
      <w:r w:rsidR="000A0AB3" w:rsidRPr="006B4DD1">
        <w:rPr>
          <w:rFonts w:ascii="Verdana" w:eastAsia="Times New Roman" w:hAnsi="Verdana" w:cs="Times New Roman"/>
          <w:color w:val="1F497D"/>
          <w:lang w:val="en-CA" w:eastAsia="en-US"/>
        </w:rPr>
        <w:t xml:space="preserve"> </w:t>
      </w:r>
    </w:p>
    <w:p w14:paraId="36E2CA4D" w14:textId="1522EBB7" w:rsidR="00790ECD" w:rsidRPr="006B4DD1" w:rsidRDefault="006B4DD1" w:rsidP="006B4DD1">
      <w:pPr>
        <w:pStyle w:val="ListParagraph"/>
        <w:numPr>
          <w:ilvl w:val="0"/>
          <w:numId w:val="5"/>
        </w:numPr>
        <w:spacing w:after="0"/>
        <w:rPr>
          <w:rFonts w:ascii="Verdana" w:eastAsia="Times New Roman" w:hAnsi="Verdana" w:cs="Times New Roman"/>
          <w:color w:val="1F497D"/>
          <w:lang w:val="en-CA" w:eastAsia="en-US"/>
        </w:rPr>
      </w:pPr>
      <w:r>
        <w:rPr>
          <w:rFonts w:ascii="Verdana" w:eastAsia="Times New Roman" w:hAnsi="Verdana" w:cs="Times New Roman"/>
          <w:color w:val="1F497D"/>
          <w:lang w:val="en-CA" w:eastAsia="en-US"/>
        </w:rPr>
        <w:t>W</w:t>
      </w:r>
      <w:r w:rsidR="000A0AB3" w:rsidRPr="006B4DD1">
        <w:rPr>
          <w:rFonts w:ascii="Verdana" w:eastAsia="Times New Roman" w:hAnsi="Verdana" w:cs="Times New Roman"/>
          <w:color w:val="1F497D"/>
          <w:lang w:val="en-CA" w:eastAsia="en-US"/>
        </w:rPr>
        <w:t>hich of the following categories</w:t>
      </w:r>
      <w:r w:rsidR="00790ECD" w:rsidRPr="006B4DD1">
        <w:rPr>
          <w:rFonts w:ascii="Verdana" w:eastAsia="Times New Roman" w:hAnsi="Verdana" w:cs="Times New Roman"/>
          <w:color w:val="1F497D"/>
          <w:lang w:val="en-CA" w:eastAsia="en-US"/>
        </w:rPr>
        <w:t xml:space="preserve"> would best describe your capacity:</w:t>
      </w:r>
    </w:p>
    <w:p w14:paraId="4C7FAA2B" w14:textId="77777777" w:rsidR="00790ECD" w:rsidRPr="000A0AB3" w:rsidRDefault="00790ECD" w:rsidP="00790ECD">
      <w:pPr>
        <w:pStyle w:val="ListParagraph"/>
        <w:numPr>
          <w:ilvl w:val="0"/>
          <w:numId w:val="1"/>
        </w:numPr>
        <w:spacing w:after="0"/>
        <w:rPr>
          <w:rFonts w:ascii="Verdana" w:eastAsia="Times New Roman" w:hAnsi="Verdana" w:cs="Times New Roman"/>
          <w:lang w:val="en-CA" w:eastAsia="en-US"/>
        </w:rPr>
      </w:pPr>
      <w:r w:rsidRPr="000A0AB3">
        <w:rPr>
          <w:rFonts w:ascii="Verdana" w:eastAsia="Times New Roman" w:hAnsi="Verdana" w:cs="Times New Roman"/>
          <w:b/>
          <w:color w:val="1F497D"/>
          <w:lang w:val="en-CA" w:eastAsia="en-US"/>
        </w:rPr>
        <w:t>Open:</w:t>
      </w:r>
      <w:r w:rsidRPr="000A0AB3">
        <w:rPr>
          <w:rFonts w:ascii="Verdana" w:eastAsia="Times New Roman" w:hAnsi="Verdana" w:cs="Times New Roman"/>
          <w:color w:val="1F497D"/>
          <w:lang w:val="en-CA" w:eastAsia="en-US"/>
        </w:rPr>
        <w:t xml:space="preserve"> </w:t>
      </w:r>
      <w:r w:rsidR="000A0AB3" w:rsidRPr="000A0AB3">
        <w:rPr>
          <w:rFonts w:ascii="Verdana" w:eastAsia="Times New Roman" w:hAnsi="Verdana" w:cs="Times New Roman"/>
          <w:color w:val="1F497D"/>
          <w:lang w:val="en-CA" w:eastAsia="en-US"/>
        </w:rPr>
        <w:t xml:space="preserve">accept </w:t>
      </w:r>
      <w:r w:rsidRPr="000A0AB3">
        <w:rPr>
          <w:rFonts w:ascii="Verdana" w:eastAsia="Times New Roman" w:hAnsi="Verdana" w:cs="Times New Roman"/>
          <w:color w:val="1F497D"/>
          <w:lang w:val="en-CA" w:eastAsia="en-US"/>
        </w:rPr>
        <w:t>everybody who calls the practice</w:t>
      </w:r>
    </w:p>
    <w:p w14:paraId="58B014CD" w14:textId="77777777" w:rsidR="00790ECD" w:rsidRPr="000A0AB3" w:rsidRDefault="00790ECD" w:rsidP="00790ECD">
      <w:pPr>
        <w:pStyle w:val="ListParagraph"/>
        <w:numPr>
          <w:ilvl w:val="0"/>
          <w:numId w:val="1"/>
        </w:numPr>
        <w:spacing w:after="0"/>
        <w:rPr>
          <w:rFonts w:ascii="Verdana" w:eastAsia="Times New Roman" w:hAnsi="Verdana" w:cs="Times New Roman"/>
          <w:lang w:val="en-CA" w:eastAsia="en-US"/>
        </w:rPr>
      </w:pPr>
      <w:r w:rsidRPr="000A0AB3">
        <w:rPr>
          <w:rFonts w:ascii="Verdana" w:eastAsia="Times New Roman" w:hAnsi="Verdana" w:cs="Times New Roman"/>
          <w:b/>
          <w:color w:val="1F497D"/>
          <w:lang w:val="en-CA" w:eastAsia="en-US"/>
        </w:rPr>
        <w:t>Regularly:</w:t>
      </w:r>
      <w:r w:rsidR="000A0AB3" w:rsidRPr="000A0AB3">
        <w:rPr>
          <w:rFonts w:ascii="Verdana" w:eastAsia="Times New Roman" w:hAnsi="Verdana" w:cs="Times New Roman"/>
          <w:color w:val="1F497D"/>
          <w:lang w:val="en-CA" w:eastAsia="en-US"/>
        </w:rPr>
        <w:t xml:space="preserve"> greater than</w:t>
      </w:r>
      <w:r w:rsidRPr="000A0AB3">
        <w:rPr>
          <w:rFonts w:ascii="Verdana" w:eastAsia="Times New Roman" w:hAnsi="Verdana" w:cs="Times New Roman"/>
          <w:color w:val="1F497D"/>
          <w:lang w:val="en-CA" w:eastAsia="en-US"/>
        </w:rPr>
        <w:t xml:space="preserve"> 1 patient per month</w:t>
      </w:r>
    </w:p>
    <w:p w14:paraId="761AECDD" w14:textId="77777777" w:rsidR="00790ECD" w:rsidRPr="000A0AB3" w:rsidRDefault="00790ECD" w:rsidP="00790ECD">
      <w:pPr>
        <w:pStyle w:val="ListParagraph"/>
        <w:numPr>
          <w:ilvl w:val="0"/>
          <w:numId w:val="1"/>
        </w:numPr>
        <w:spacing w:after="0"/>
        <w:rPr>
          <w:rFonts w:ascii="Verdana" w:eastAsia="Times New Roman" w:hAnsi="Verdana" w:cs="Times New Roman"/>
          <w:lang w:val="en-CA" w:eastAsia="en-US"/>
        </w:rPr>
      </w:pPr>
      <w:r w:rsidRPr="000A0AB3">
        <w:rPr>
          <w:rFonts w:ascii="Verdana" w:eastAsia="Times New Roman" w:hAnsi="Verdana" w:cs="Times New Roman"/>
          <w:b/>
          <w:color w:val="1F497D"/>
          <w:lang w:val="en-CA" w:eastAsia="en-US"/>
        </w:rPr>
        <w:t>Occasionally</w:t>
      </w:r>
      <w:r w:rsidR="000A0AB3" w:rsidRPr="000A0AB3">
        <w:rPr>
          <w:rFonts w:ascii="Verdana" w:eastAsia="Times New Roman" w:hAnsi="Verdana" w:cs="Times New Roman"/>
          <w:color w:val="1F497D"/>
          <w:lang w:val="en-CA" w:eastAsia="en-US"/>
        </w:rPr>
        <w:t>: less than</w:t>
      </w:r>
      <w:r w:rsidRPr="000A0AB3">
        <w:rPr>
          <w:rFonts w:ascii="Verdana" w:eastAsia="Times New Roman" w:hAnsi="Verdana" w:cs="Times New Roman"/>
          <w:color w:val="1F497D"/>
          <w:lang w:val="en-CA" w:eastAsia="en-US"/>
        </w:rPr>
        <w:t xml:space="preserve"> 1 patient /month; 5-15 patients/year</w:t>
      </w:r>
    </w:p>
    <w:p w14:paraId="01FDC5D0" w14:textId="77777777" w:rsidR="00790ECD" w:rsidRPr="000A0AB3" w:rsidRDefault="00790ECD" w:rsidP="00790ECD">
      <w:pPr>
        <w:pStyle w:val="ListParagraph"/>
        <w:numPr>
          <w:ilvl w:val="0"/>
          <w:numId w:val="1"/>
        </w:numPr>
        <w:spacing w:after="0"/>
        <w:rPr>
          <w:rFonts w:ascii="Verdana" w:eastAsia="Times New Roman" w:hAnsi="Verdana" w:cs="Times New Roman"/>
          <w:lang w:val="en-CA" w:eastAsia="en-US"/>
        </w:rPr>
      </w:pPr>
      <w:r w:rsidRPr="000A0AB3">
        <w:rPr>
          <w:rFonts w:ascii="Verdana" w:eastAsia="Times New Roman" w:hAnsi="Verdana" w:cs="Times New Roman"/>
          <w:b/>
          <w:color w:val="1F497D"/>
          <w:lang w:val="en-CA" w:eastAsia="en-US"/>
        </w:rPr>
        <w:t>Rarely:</w:t>
      </w:r>
      <w:r w:rsidRPr="000A0AB3">
        <w:rPr>
          <w:rFonts w:ascii="Verdana" w:eastAsia="Times New Roman" w:hAnsi="Verdana" w:cs="Times New Roman"/>
          <w:color w:val="1F497D"/>
          <w:lang w:val="en-CA" w:eastAsia="en-US"/>
        </w:rPr>
        <w:t xml:space="preserve"> 1 -2 patients per year</w:t>
      </w:r>
    </w:p>
    <w:p w14:paraId="7F9A62D9" w14:textId="6B8429ED" w:rsidR="00790ECD" w:rsidRPr="006B4DD1" w:rsidRDefault="000A0AB3" w:rsidP="00790ECD">
      <w:pPr>
        <w:pStyle w:val="ListParagraph"/>
        <w:numPr>
          <w:ilvl w:val="0"/>
          <w:numId w:val="1"/>
        </w:numPr>
        <w:spacing w:after="0"/>
        <w:rPr>
          <w:rFonts w:ascii="Verdana" w:eastAsia="Times New Roman" w:hAnsi="Verdana" w:cs="Times New Roman"/>
          <w:lang w:val="en-CA" w:eastAsia="en-US"/>
        </w:rPr>
      </w:pPr>
      <w:r w:rsidRPr="000A0AB3">
        <w:rPr>
          <w:rFonts w:ascii="Verdana" w:eastAsia="Times New Roman" w:hAnsi="Verdana" w:cs="Times New Roman"/>
          <w:b/>
          <w:color w:val="1F497D"/>
          <w:lang w:val="en-CA" w:eastAsia="en-US"/>
        </w:rPr>
        <w:t>Other:</w:t>
      </w:r>
      <w:r w:rsidRPr="000A0AB3">
        <w:rPr>
          <w:rFonts w:ascii="Verdana" w:eastAsia="Times New Roman" w:hAnsi="Verdana" w:cs="Times New Roman"/>
          <w:color w:val="1F497D"/>
          <w:lang w:val="en-CA" w:eastAsia="en-US"/>
        </w:rPr>
        <w:t xml:space="preserve"> _________________________</w:t>
      </w:r>
      <w:r w:rsidR="00790ECD" w:rsidRPr="000A0AB3">
        <w:rPr>
          <w:rFonts w:ascii="Verdana" w:eastAsia="Times New Roman" w:hAnsi="Verdana" w:cs="Times New Roman"/>
          <w:color w:val="1F497D"/>
          <w:lang w:val="en-CA" w:eastAsia="en-US"/>
        </w:rPr>
        <w:t> </w:t>
      </w:r>
    </w:p>
    <w:p w14:paraId="48D08E49" w14:textId="77777777" w:rsidR="006B4DD1" w:rsidRDefault="006B4DD1" w:rsidP="006B4DD1">
      <w:pPr>
        <w:spacing w:after="0"/>
        <w:rPr>
          <w:rFonts w:ascii="Verdana" w:eastAsia="Times New Roman" w:hAnsi="Verdana" w:cs="Times New Roman"/>
          <w:lang w:val="en-CA" w:eastAsia="en-US"/>
        </w:rPr>
      </w:pPr>
    </w:p>
    <w:p w14:paraId="14F078E4" w14:textId="2C9734D2" w:rsidR="006B4DD1" w:rsidRPr="006B4DD1" w:rsidRDefault="006B4DD1" w:rsidP="006B4DD1">
      <w:pPr>
        <w:pStyle w:val="ListParagraph"/>
        <w:numPr>
          <w:ilvl w:val="0"/>
          <w:numId w:val="5"/>
        </w:numPr>
        <w:spacing w:after="0"/>
        <w:rPr>
          <w:rFonts w:ascii="Verdana" w:eastAsia="Times New Roman" w:hAnsi="Verdana" w:cs="Times New Roman"/>
          <w:color w:val="1F497D"/>
          <w:lang w:val="en-CA" w:eastAsia="en-US"/>
        </w:rPr>
      </w:pPr>
      <w:r>
        <w:rPr>
          <w:rFonts w:ascii="Verdana" w:eastAsia="Times New Roman" w:hAnsi="Verdana" w:cs="Times New Roman"/>
          <w:color w:val="1F497D"/>
          <w:lang w:val="en-CA" w:eastAsia="en-US"/>
        </w:rPr>
        <w:t xml:space="preserve">Do </w:t>
      </w:r>
      <w:r w:rsidRPr="006B4DD1">
        <w:rPr>
          <w:rFonts w:ascii="Verdana" w:eastAsia="Times New Roman" w:hAnsi="Verdana" w:cs="Times New Roman"/>
          <w:color w:val="1F497D"/>
          <w:lang w:val="en-CA" w:eastAsia="en-US"/>
        </w:rPr>
        <w:t>you have any sub-specialties as part of your GP practice?</w:t>
      </w:r>
      <w:r>
        <w:rPr>
          <w:rFonts w:ascii="Verdana" w:eastAsia="Times New Roman" w:hAnsi="Verdana" w:cs="Times New Roman"/>
          <w:color w:val="1F497D"/>
          <w:lang w:val="en-CA" w:eastAsia="en-US"/>
        </w:rPr>
        <w:t xml:space="preserve"> E</w:t>
      </w:r>
      <w:r w:rsidRPr="006B4DD1">
        <w:rPr>
          <w:rFonts w:ascii="Verdana" w:eastAsia="Times New Roman" w:hAnsi="Verdana" w:cs="Times New Roman"/>
          <w:color w:val="1F497D"/>
          <w:lang w:val="en-CA" w:eastAsia="en-US"/>
        </w:rPr>
        <w:t>g:</w:t>
      </w:r>
    </w:p>
    <w:p w14:paraId="4F6FEA43" w14:textId="64506708" w:rsidR="006B4DD1" w:rsidRPr="006B4DD1" w:rsidRDefault="006B4DD1" w:rsidP="006B4DD1">
      <w:pPr>
        <w:pStyle w:val="ListParagraph"/>
        <w:numPr>
          <w:ilvl w:val="0"/>
          <w:numId w:val="6"/>
        </w:numPr>
        <w:spacing w:after="0"/>
        <w:rPr>
          <w:rFonts w:ascii="Verdana" w:eastAsia="Times New Roman" w:hAnsi="Verdana" w:cs="Times New Roman"/>
          <w:color w:val="1F497D"/>
          <w:lang w:val="en-CA" w:eastAsia="en-US"/>
        </w:rPr>
      </w:pPr>
      <w:r w:rsidRPr="006B4DD1">
        <w:rPr>
          <w:rFonts w:ascii="Verdana" w:eastAsia="Times New Roman" w:hAnsi="Verdana" w:cs="Times New Roman"/>
          <w:color w:val="1F497D"/>
          <w:lang w:val="en-CA" w:eastAsia="en-US"/>
        </w:rPr>
        <w:t>Chronic Pain</w:t>
      </w:r>
    </w:p>
    <w:p w14:paraId="03EF5845" w14:textId="137AE116" w:rsidR="006B4DD1" w:rsidRPr="006B4DD1" w:rsidRDefault="006B4DD1" w:rsidP="006B4DD1">
      <w:pPr>
        <w:pStyle w:val="ListParagraph"/>
        <w:numPr>
          <w:ilvl w:val="0"/>
          <w:numId w:val="6"/>
        </w:numPr>
        <w:spacing w:after="0"/>
        <w:rPr>
          <w:rFonts w:ascii="Verdana" w:eastAsia="Times New Roman" w:hAnsi="Verdana" w:cs="Times New Roman"/>
          <w:color w:val="1F497D"/>
          <w:lang w:val="en-CA" w:eastAsia="en-US"/>
        </w:rPr>
      </w:pPr>
      <w:r w:rsidRPr="006B4DD1">
        <w:rPr>
          <w:rFonts w:ascii="Verdana" w:eastAsia="Times New Roman" w:hAnsi="Verdana" w:cs="Times New Roman"/>
          <w:color w:val="1F497D"/>
          <w:lang w:val="en-CA" w:eastAsia="en-US"/>
        </w:rPr>
        <w:t>Diabetes</w:t>
      </w:r>
    </w:p>
    <w:p w14:paraId="59B38675" w14:textId="6A4129C0" w:rsidR="006B4DD1" w:rsidRPr="006B4DD1" w:rsidRDefault="006B4DD1" w:rsidP="006B4DD1">
      <w:pPr>
        <w:pStyle w:val="ListParagraph"/>
        <w:numPr>
          <w:ilvl w:val="0"/>
          <w:numId w:val="6"/>
        </w:numPr>
        <w:spacing w:after="0"/>
        <w:rPr>
          <w:rFonts w:ascii="Verdana" w:eastAsia="Times New Roman" w:hAnsi="Verdana" w:cs="Times New Roman"/>
          <w:color w:val="1F497D"/>
          <w:lang w:val="en-CA" w:eastAsia="en-US"/>
        </w:rPr>
      </w:pPr>
      <w:r w:rsidRPr="006B4DD1">
        <w:rPr>
          <w:rFonts w:ascii="Verdana" w:eastAsia="Times New Roman" w:hAnsi="Verdana" w:cs="Times New Roman"/>
          <w:color w:val="1F497D"/>
          <w:lang w:val="en-CA" w:eastAsia="en-US"/>
        </w:rPr>
        <w:t>Mental Health and Substance Use (MH/SU)</w:t>
      </w:r>
    </w:p>
    <w:p w14:paraId="6C19CD2D" w14:textId="34E11C6D" w:rsidR="006B4DD1" w:rsidRPr="006B4DD1" w:rsidRDefault="006B4DD1" w:rsidP="006B4DD1">
      <w:pPr>
        <w:pStyle w:val="ListParagraph"/>
        <w:numPr>
          <w:ilvl w:val="0"/>
          <w:numId w:val="6"/>
        </w:numPr>
        <w:spacing w:after="0"/>
        <w:rPr>
          <w:rFonts w:ascii="Verdana" w:eastAsia="Times New Roman" w:hAnsi="Verdana" w:cs="Times New Roman"/>
          <w:color w:val="1F497D"/>
          <w:lang w:val="en-CA" w:eastAsia="en-US"/>
        </w:rPr>
      </w:pPr>
      <w:r w:rsidRPr="006B4DD1">
        <w:rPr>
          <w:rFonts w:ascii="Verdana" w:eastAsia="Times New Roman" w:hAnsi="Verdana" w:cs="Times New Roman"/>
          <w:color w:val="1F497D"/>
          <w:lang w:val="en-CA" w:eastAsia="en-US"/>
        </w:rPr>
        <w:t>Obstetrics</w:t>
      </w:r>
    </w:p>
    <w:p w14:paraId="7B8D79D7" w14:textId="3F882CB1" w:rsidR="006B4DD1" w:rsidRPr="006B4DD1" w:rsidRDefault="006B4DD1" w:rsidP="006B4DD1">
      <w:pPr>
        <w:pStyle w:val="ListParagraph"/>
        <w:numPr>
          <w:ilvl w:val="0"/>
          <w:numId w:val="6"/>
        </w:numPr>
        <w:spacing w:after="0"/>
        <w:rPr>
          <w:rFonts w:ascii="Verdana" w:eastAsia="Times New Roman" w:hAnsi="Verdana" w:cs="Times New Roman"/>
          <w:color w:val="1F497D"/>
          <w:lang w:val="en-CA" w:eastAsia="en-US"/>
        </w:rPr>
      </w:pPr>
      <w:r w:rsidRPr="006B4DD1">
        <w:rPr>
          <w:rFonts w:ascii="Verdana" w:eastAsia="Times New Roman" w:hAnsi="Verdana" w:cs="Times New Roman"/>
          <w:color w:val="1F497D"/>
          <w:lang w:val="en-CA" w:eastAsia="en-US"/>
        </w:rPr>
        <w:t>Other ________________________</w:t>
      </w:r>
    </w:p>
    <w:p w14:paraId="60CF1811" w14:textId="77777777" w:rsidR="000A0AB3" w:rsidRPr="000A0AB3" w:rsidRDefault="000A0AB3" w:rsidP="00790ECD">
      <w:pPr>
        <w:spacing w:after="0"/>
        <w:rPr>
          <w:rFonts w:ascii="Verdana" w:eastAsia="Times New Roman" w:hAnsi="Verdana" w:cs="Times New Roman"/>
          <w:color w:val="1F497D"/>
          <w:lang w:val="en-CA" w:eastAsia="en-US"/>
        </w:rPr>
      </w:pPr>
    </w:p>
    <w:p w14:paraId="03DB310D" w14:textId="77777777" w:rsidR="00790ECD" w:rsidRPr="00790ECD" w:rsidRDefault="00790ECD" w:rsidP="00790ECD">
      <w:pPr>
        <w:spacing w:after="0"/>
        <w:rPr>
          <w:rFonts w:ascii="Verdana" w:eastAsia="Times New Roman" w:hAnsi="Verdana" w:cs="Times New Roman"/>
          <w:lang w:val="en-CA" w:eastAsia="en-US"/>
        </w:rPr>
      </w:pPr>
      <w:r w:rsidRPr="00790ECD">
        <w:rPr>
          <w:rFonts w:ascii="Verdana" w:eastAsia="Times New Roman" w:hAnsi="Verdana" w:cs="Times New Roman"/>
          <w:color w:val="1F497D"/>
          <w:lang w:val="en-CA" w:eastAsia="en-US"/>
        </w:rPr>
        <w:t>Please let me know if you h</w:t>
      </w:r>
      <w:r w:rsidR="000A0AB3" w:rsidRPr="000A0AB3">
        <w:rPr>
          <w:rFonts w:ascii="Verdana" w:eastAsia="Times New Roman" w:hAnsi="Verdana" w:cs="Times New Roman"/>
          <w:color w:val="1F497D"/>
          <w:lang w:val="en-CA" w:eastAsia="en-US"/>
        </w:rPr>
        <w:t>ave any questions regarding our</w:t>
      </w:r>
      <w:r w:rsidRPr="00790ECD">
        <w:rPr>
          <w:rFonts w:ascii="Verdana" w:eastAsia="Times New Roman" w:hAnsi="Verdana" w:cs="Times New Roman"/>
          <w:color w:val="1F497D"/>
          <w:lang w:val="en-CA" w:eastAsia="en-US"/>
        </w:rPr>
        <w:t xml:space="preserve"> </w:t>
      </w:r>
      <w:r w:rsidR="000A0AB3" w:rsidRPr="000A0AB3">
        <w:rPr>
          <w:rFonts w:ascii="Verdana" w:eastAsia="Times New Roman" w:hAnsi="Verdana" w:cs="Times New Roman"/>
          <w:color w:val="1F497D"/>
          <w:lang w:val="en-CA" w:eastAsia="en-US"/>
        </w:rPr>
        <w:t>Unattached Pt. Registry and GP-patient m</w:t>
      </w:r>
      <w:r w:rsidRPr="00790ECD">
        <w:rPr>
          <w:rFonts w:ascii="Verdana" w:eastAsia="Times New Roman" w:hAnsi="Verdana" w:cs="Times New Roman"/>
          <w:color w:val="1F497D"/>
          <w:lang w:val="en-CA" w:eastAsia="en-US"/>
        </w:rPr>
        <w:t xml:space="preserve">atching mechanism </w:t>
      </w:r>
      <w:r w:rsidR="000A0AB3" w:rsidRPr="000A0AB3">
        <w:rPr>
          <w:rFonts w:ascii="Verdana" w:eastAsia="Times New Roman" w:hAnsi="Verdana" w:cs="Times New Roman"/>
          <w:color w:val="1F497D"/>
          <w:lang w:val="en-CA" w:eastAsia="en-US"/>
        </w:rPr>
        <w:t>strategy and/</w:t>
      </w:r>
      <w:r w:rsidRPr="00790ECD">
        <w:rPr>
          <w:rFonts w:ascii="Verdana" w:eastAsia="Times New Roman" w:hAnsi="Verdana" w:cs="Times New Roman"/>
          <w:color w:val="1F497D"/>
          <w:lang w:val="en-CA" w:eastAsia="en-US"/>
        </w:rPr>
        <w:t>or our A GP for Me program.</w:t>
      </w:r>
    </w:p>
    <w:p w14:paraId="0AF57048" w14:textId="77777777" w:rsidR="00790ECD" w:rsidRPr="000A0AB3" w:rsidRDefault="00790ECD" w:rsidP="00790ECD">
      <w:pPr>
        <w:spacing w:after="0"/>
        <w:rPr>
          <w:rFonts w:ascii="Verdana" w:eastAsia="Times New Roman" w:hAnsi="Verdana" w:cs="Times New Roman"/>
          <w:color w:val="1F497D"/>
          <w:lang w:val="en-CA" w:eastAsia="en-US"/>
        </w:rPr>
      </w:pPr>
    </w:p>
    <w:p w14:paraId="04E1223F" w14:textId="77777777" w:rsidR="00790ECD" w:rsidRPr="00790ECD" w:rsidRDefault="00790ECD" w:rsidP="00790ECD">
      <w:pPr>
        <w:spacing w:after="0"/>
        <w:rPr>
          <w:rFonts w:ascii="Verdana" w:eastAsia="Times New Roman" w:hAnsi="Verdana" w:cs="Times New Roman"/>
          <w:lang w:val="en-CA" w:eastAsia="en-US"/>
        </w:rPr>
      </w:pPr>
      <w:r w:rsidRPr="00790ECD">
        <w:rPr>
          <w:rFonts w:ascii="Verdana" w:eastAsia="Times New Roman" w:hAnsi="Verdana" w:cs="Times New Roman"/>
          <w:color w:val="1F497D"/>
          <w:lang w:val="en-CA" w:eastAsia="en-US"/>
        </w:rPr>
        <w:t>Thank you very much!</w:t>
      </w:r>
    </w:p>
    <w:p w14:paraId="197010F2" w14:textId="77777777" w:rsidR="000A0AB3" w:rsidRPr="000A0AB3" w:rsidRDefault="000A0AB3" w:rsidP="00790ECD">
      <w:pPr>
        <w:spacing w:after="0"/>
        <w:rPr>
          <w:rFonts w:ascii="Verdana" w:eastAsia="Times New Roman" w:hAnsi="Verdana" w:cs="Times New Roman"/>
          <w:color w:val="1F497D"/>
          <w:lang w:val="en-CA" w:eastAsia="en-US"/>
        </w:rPr>
      </w:pPr>
    </w:p>
    <w:p w14:paraId="53BC05BD" w14:textId="77777777" w:rsidR="00790ECD" w:rsidRDefault="00790ECD" w:rsidP="00790ECD">
      <w:pPr>
        <w:spacing w:after="0"/>
        <w:rPr>
          <w:rFonts w:ascii="Verdana" w:eastAsia="Times New Roman" w:hAnsi="Verdana" w:cs="Times New Roman"/>
          <w:color w:val="1F497D"/>
          <w:lang w:val="en-CA" w:eastAsia="en-US"/>
        </w:rPr>
      </w:pPr>
      <w:r w:rsidRPr="000A0AB3">
        <w:rPr>
          <w:rFonts w:ascii="Verdana" w:eastAsia="Times New Roman" w:hAnsi="Verdana" w:cs="Times New Roman"/>
          <w:color w:val="1F497D"/>
          <w:lang w:val="en-CA" w:eastAsia="en-US"/>
        </w:rPr>
        <w:t>Debra Reid</w:t>
      </w:r>
    </w:p>
    <w:p w14:paraId="2185F7F0" w14:textId="591E080B" w:rsidR="00911916" w:rsidRDefault="00911916" w:rsidP="00790ECD">
      <w:pPr>
        <w:spacing w:after="0"/>
        <w:rPr>
          <w:rFonts w:ascii="Verdana" w:eastAsia="Times New Roman" w:hAnsi="Verdana" w:cs="Times New Roman"/>
          <w:color w:val="1F497D"/>
          <w:lang w:val="en-CA" w:eastAsia="en-US"/>
        </w:rPr>
      </w:pPr>
      <w:r>
        <w:rPr>
          <w:rFonts w:ascii="Verdana" w:eastAsia="Times New Roman" w:hAnsi="Verdana" w:cs="Times New Roman"/>
          <w:color w:val="1F497D"/>
          <w:lang w:val="en-CA" w:eastAsia="en-US"/>
        </w:rPr>
        <w:t xml:space="preserve">Project Manager, KB Division A GP For Me Unattached Patient Registry </w:t>
      </w:r>
    </w:p>
    <w:p w14:paraId="4AD566C2" w14:textId="189BB998" w:rsidR="00CE1F94" w:rsidRDefault="00CE1F94" w:rsidP="00790ECD">
      <w:pPr>
        <w:spacing w:after="0"/>
        <w:rPr>
          <w:rFonts w:ascii="Verdana" w:eastAsia="Times New Roman" w:hAnsi="Verdana" w:cs="Times New Roman"/>
          <w:color w:val="1F497D"/>
          <w:lang w:val="en-CA" w:eastAsia="en-US"/>
        </w:rPr>
      </w:pPr>
      <w:r>
        <w:rPr>
          <w:rFonts w:ascii="Verdana" w:eastAsia="Times New Roman" w:hAnsi="Verdana" w:cs="Times New Roman"/>
          <w:color w:val="1F497D"/>
          <w:lang w:val="en-CA" w:eastAsia="en-US"/>
        </w:rPr>
        <w:t>Office: 250-505-5450; Cell: 250-505-3490</w:t>
      </w:r>
    </w:p>
    <w:p w14:paraId="77D3EF99" w14:textId="292BBD2F" w:rsidR="00CE1F94" w:rsidRPr="00790ECD" w:rsidRDefault="00CE1F94" w:rsidP="00790ECD">
      <w:pPr>
        <w:spacing w:after="0"/>
        <w:rPr>
          <w:rFonts w:ascii="Verdana" w:eastAsia="Times New Roman" w:hAnsi="Verdana" w:cs="Times New Roman"/>
          <w:lang w:val="en-CA" w:eastAsia="en-US"/>
        </w:rPr>
      </w:pPr>
      <w:r>
        <w:rPr>
          <w:rFonts w:ascii="Verdana" w:eastAsia="Times New Roman" w:hAnsi="Verdana" w:cs="Times New Roman"/>
          <w:color w:val="1F497D"/>
          <w:lang w:val="en-CA" w:eastAsia="en-US"/>
        </w:rPr>
        <w:t>Email: dreid@divisionsbc.ca</w:t>
      </w:r>
    </w:p>
    <w:sectPr w:rsidR="00CE1F94" w:rsidRPr="00790ECD" w:rsidSect="002E554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1A62D" w14:textId="77777777" w:rsidR="000A0AB3" w:rsidRDefault="000A0AB3" w:rsidP="000A0AB3">
      <w:pPr>
        <w:spacing w:after="0"/>
      </w:pPr>
      <w:r>
        <w:separator/>
      </w:r>
    </w:p>
  </w:endnote>
  <w:endnote w:type="continuationSeparator" w:id="0">
    <w:p w14:paraId="64A11AF0" w14:textId="77777777" w:rsidR="000A0AB3" w:rsidRDefault="000A0AB3" w:rsidP="000A0A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32C204" w14:textId="77777777" w:rsidR="009B536F" w:rsidRDefault="009B53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4BC373" w14:textId="77777777" w:rsidR="009B536F" w:rsidRDefault="009B536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AF6B0E" w14:textId="77777777" w:rsidR="009B536F" w:rsidRDefault="009B53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F89D1" w14:textId="77777777" w:rsidR="000A0AB3" w:rsidRDefault="000A0AB3" w:rsidP="000A0AB3">
      <w:pPr>
        <w:spacing w:after="0"/>
      </w:pPr>
      <w:r>
        <w:separator/>
      </w:r>
    </w:p>
  </w:footnote>
  <w:footnote w:type="continuationSeparator" w:id="0">
    <w:p w14:paraId="48477DF5" w14:textId="77777777" w:rsidR="000A0AB3" w:rsidRDefault="000A0AB3" w:rsidP="000A0AB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1CC8D9" w14:textId="70C39485" w:rsidR="009B536F" w:rsidRDefault="009B536F">
    <w:pPr>
      <w:pStyle w:val="Header"/>
    </w:pPr>
    <w:r>
      <w:rPr>
        <w:noProof/>
        <w:lang w:eastAsia="en-US"/>
      </w:rPr>
      <w:pict w14:anchorId="5498460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87.25pt;height:121.8pt;rotation:315;z-index:-251655168;mso-wrap-edited:f;mso-position-horizontal:center;mso-position-horizontal-relative:margin;mso-position-vertical:center;mso-position-vertical-relative:margin" wrapcoords="20868 8933 20736 8533 20071 8133 19938 8533 19440 9200 18210 4533 17778 3333 17280 4400 17280 4933 17645 8133 17612 10800 16283 8666 16083 8533 14089 8533 14056 8800 14388 12933 13225 9200 12627 7866 12461 8400 12162 8800 11996 9066 11032 8266 10766 8533 10434 8933 10102 8533 9570 8133 9470 8533 9271 8533 9204 9066 9570 11866 8041 8266 7908 8533 7244 8533 6646 9200 6180 8666 5782 8400 5117 8533 5250 9733 4785 8933 4320 8400 3024 5066 2724 4400 2558 4933 265 4933 598 8800 598 14933 265 16800 465 17600 2924 17466 2990 17200 3057 15866 3522 17600 4386 17466 4386 15200 4951 17333 5483 18400 5715 17466 6147 17466 6147 17066 5184 12400 6014 15600 7078 18400 7344 17866 7842 17066 7975 17333 8640 17866 8772 17600 10235 17466 10467 17333 10434 16666 10135 14266 11032 17600 11730 17600 12062 17466 12096 16933 11796 14800 12328 16800 14123 21866 14289 21600 14953 21466 15286 21333 15352 20933 15020 18400 15585 17866 16216 17466 16648 16266 16814 16666 17678 17866 17811 17600 18576 17466 18243 13466 18675 15066 19938 18133 20104 17866 20736 17466 21201 16533 21300 16133 21267 15066 21433 12400 21300 10666 20868 8933" fillcolor="silver" stroked="f">
          <v:fill opacity="51118f"/>
          <v:textpath style="font-family:&quot;Cambria&quot;;font-size:1pt" string="Ex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5F6B21" w14:textId="1EE4AE10" w:rsidR="000A0AB3" w:rsidRDefault="009B536F">
    <w:pPr>
      <w:pStyle w:val="Header"/>
    </w:pPr>
    <w:r>
      <w:rPr>
        <w:noProof/>
        <w:lang w:eastAsia="en-US"/>
      </w:rPr>
      <w:pict w14:anchorId="5F82257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87.25pt;height:121.8pt;rotation:315;z-index:-251657216;mso-wrap-edited:f;mso-position-horizontal:center;mso-position-horizontal-relative:margin;mso-position-vertical:center;mso-position-vertical-relative:margin" wrapcoords="20868 8933 20736 8533 20071 8133 19938 8533 19440 9200 18210 4533 17778 3333 17280 4400 17280 4933 17645 8133 17612 10800 16283 8666 16083 8533 14089 8533 14056 8800 14388 12933 13225 9200 12627 7866 12461 8400 12162 8800 11996 9066 11032 8266 10766 8533 10434 8933 10102 8533 9570 8133 9470 8533 9271 8533 9204 9066 9570 11866 8041 8266 7908 8533 7244 8533 6646 9200 6180 8666 5782 8400 5117 8533 5250 9733 4785 8933 4320 8400 3024 5066 2724 4400 2558 4933 265 4933 598 8800 598 14933 265 16800 465 17600 2924 17466 2990 17200 3057 15866 3522 17600 4386 17466 4386 15200 4951 17333 5483 18400 5715 17466 6147 17466 6147 17066 5184 12400 6014 15600 7078 18400 7344 17866 7842 17066 7975 17333 8640 17866 8772 17600 10235 17466 10467 17333 10434 16666 10135 14266 11032 17600 11730 17600 12062 17466 12096 16933 11796 14800 12328 16800 14123 21866 14289 21600 14953 21466 15286 21333 15352 20933 15020 18400 15585 17866 16216 17466 16648 16266 16814 16666 17678 17866 17811 17600 18576 17466 18243 13466 18675 15066 19938 18133 20104 17866 20736 17466 21201 16533 21300 16133 21267 15066 21433 12400 21300 10666 20868 8933" fillcolor="silver" stroked="f">
          <v:fill opacity="51118f"/>
          <v:textpath style="font-family:&quot;Cambria&quot;;font-size:1pt" string="Example"/>
        </v:shape>
      </w:pict>
    </w:r>
    <w:r w:rsidR="000A0AB3">
      <w:rPr>
        <w:noProof/>
        <w:lang w:eastAsia="en-US"/>
      </w:rPr>
      <w:drawing>
        <wp:inline distT="0" distB="0" distL="0" distR="0" wp14:anchorId="6CE77731" wp14:editId="06D48931">
          <wp:extent cx="3937635" cy="11080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37635" cy="110807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E2CF3F" w14:textId="48F16975" w:rsidR="009B536F" w:rsidRDefault="009B536F">
    <w:pPr>
      <w:pStyle w:val="Header"/>
    </w:pPr>
    <w:r>
      <w:rPr>
        <w:noProof/>
        <w:lang w:eastAsia="en-US"/>
      </w:rPr>
      <w:pict w14:anchorId="5137136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87.25pt;height:121.8pt;rotation:315;z-index:-251653120;mso-wrap-edited:f;mso-position-horizontal:center;mso-position-horizontal-relative:margin;mso-position-vertical:center;mso-position-vertical-relative:margin" wrapcoords="20868 8933 20736 8533 20071 8133 19938 8533 19440 9200 18210 4533 17778 3333 17280 4400 17280 4933 17645 8133 17612 10800 16283 8666 16083 8533 14089 8533 14056 8800 14388 12933 13225 9200 12627 7866 12461 8400 12162 8800 11996 9066 11032 8266 10766 8533 10434 8933 10102 8533 9570 8133 9470 8533 9271 8533 9204 9066 9570 11866 8041 8266 7908 8533 7244 8533 6646 9200 6180 8666 5782 8400 5117 8533 5250 9733 4785 8933 4320 8400 3024 5066 2724 4400 2558 4933 265 4933 598 8800 598 14933 265 16800 465 17600 2924 17466 2990 17200 3057 15866 3522 17600 4386 17466 4386 15200 4951 17333 5483 18400 5715 17466 6147 17466 6147 17066 5184 12400 6014 15600 7078 18400 7344 17866 7842 17066 7975 17333 8640 17866 8772 17600 10235 17466 10467 17333 10434 16666 10135 14266 11032 17600 11730 17600 12062 17466 12096 16933 11796 14800 12328 16800 14123 21866 14289 21600 14953 21466 15286 21333 15352 20933 15020 18400 15585 17866 16216 17466 16648 16266 16814 16666 17678 17866 17811 17600 18576 17466 18243 13466 18675 15066 19938 18133 20104 17866 20736 17466 21201 16533 21300 16133 21267 15066 21433 12400 21300 10666 20868 8933" fillcolor="silver" stroked="f">
          <v:fill opacity="51118f"/>
          <v:textpath style="font-family:&quot;Cambria&quot;;font-size:1pt" string="Ex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D0F21"/>
    <w:multiLevelType w:val="hybridMultilevel"/>
    <w:tmpl w:val="0DDAD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A90699"/>
    <w:multiLevelType w:val="hybridMultilevel"/>
    <w:tmpl w:val="CBF86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BF41B4"/>
    <w:multiLevelType w:val="hybridMultilevel"/>
    <w:tmpl w:val="FD10F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64353A"/>
    <w:multiLevelType w:val="hybridMultilevel"/>
    <w:tmpl w:val="43906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D944C3"/>
    <w:multiLevelType w:val="hybridMultilevel"/>
    <w:tmpl w:val="6856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E90AA3"/>
    <w:multiLevelType w:val="hybridMultilevel"/>
    <w:tmpl w:val="85D6F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ECD"/>
    <w:rsid w:val="000A0AB3"/>
    <w:rsid w:val="002E5546"/>
    <w:rsid w:val="00595B99"/>
    <w:rsid w:val="006B4DD1"/>
    <w:rsid w:val="00790ECD"/>
    <w:rsid w:val="00911916"/>
    <w:rsid w:val="00951AA2"/>
    <w:rsid w:val="009B536F"/>
    <w:rsid w:val="00C051CB"/>
    <w:rsid w:val="00CE1F94"/>
    <w:rsid w:val="00EC29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7FA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A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0ECD"/>
    <w:rPr>
      <w:color w:val="0000FF"/>
      <w:u w:val="single"/>
    </w:rPr>
  </w:style>
  <w:style w:type="paragraph" w:styleId="ListParagraph">
    <w:name w:val="List Paragraph"/>
    <w:basedOn w:val="Normal"/>
    <w:uiPriority w:val="34"/>
    <w:qFormat/>
    <w:rsid w:val="00790ECD"/>
    <w:pPr>
      <w:ind w:left="720"/>
      <w:contextualSpacing/>
    </w:pPr>
  </w:style>
  <w:style w:type="paragraph" w:styleId="Header">
    <w:name w:val="header"/>
    <w:basedOn w:val="Normal"/>
    <w:link w:val="HeaderChar"/>
    <w:uiPriority w:val="99"/>
    <w:unhideWhenUsed/>
    <w:rsid w:val="000A0AB3"/>
    <w:pPr>
      <w:tabs>
        <w:tab w:val="center" w:pos="4320"/>
        <w:tab w:val="right" w:pos="8640"/>
      </w:tabs>
      <w:spacing w:after="0"/>
    </w:pPr>
  </w:style>
  <w:style w:type="character" w:customStyle="1" w:styleId="HeaderChar">
    <w:name w:val="Header Char"/>
    <w:basedOn w:val="DefaultParagraphFont"/>
    <w:link w:val="Header"/>
    <w:uiPriority w:val="99"/>
    <w:rsid w:val="000A0AB3"/>
    <w:rPr>
      <w:sz w:val="24"/>
      <w:szCs w:val="24"/>
    </w:rPr>
  </w:style>
  <w:style w:type="paragraph" w:styleId="Footer">
    <w:name w:val="footer"/>
    <w:basedOn w:val="Normal"/>
    <w:link w:val="FooterChar"/>
    <w:uiPriority w:val="99"/>
    <w:unhideWhenUsed/>
    <w:rsid w:val="000A0AB3"/>
    <w:pPr>
      <w:tabs>
        <w:tab w:val="center" w:pos="4320"/>
        <w:tab w:val="right" w:pos="8640"/>
      </w:tabs>
      <w:spacing w:after="0"/>
    </w:pPr>
  </w:style>
  <w:style w:type="character" w:customStyle="1" w:styleId="FooterChar">
    <w:name w:val="Footer Char"/>
    <w:basedOn w:val="DefaultParagraphFont"/>
    <w:link w:val="Footer"/>
    <w:uiPriority w:val="99"/>
    <w:rsid w:val="000A0AB3"/>
    <w:rPr>
      <w:sz w:val="24"/>
      <w:szCs w:val="24"/>
    </w:rPr>
  </w:style>
  <w:style w:type="paragraph" w:styleId="BalloonText">
    <w:name w:val="Balloon Text"/>
    <w:basedOn w:val="Normal"/>
    <w:link w:val="BalloonTextChar"/>
    <w:uiPriority w:val="99"/>
    <w:semiHidden/>
    <w:unhideWhenUsed/>
    <w:rsid w:val="000A0AB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0A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A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0ECD"/>
    <w:rPr>
      <w:color w:val="0000FF"/>
      <w:u w:val="single"/>
    </w:rPr>
  </w:style>
  <w:style w:type="paragraph" w:styleId="ListParagraph">
    <w:name w:val="List Paragraph"/>
    <w:basedOn w:val="Normal"/>
    <w:uiPriority w:val="34"/>
    <w:qFormat/>
    <w:rsid w:val="00790ECD"/>
    <w:pPr>
      <w:ind w:left="720"/>
      <w:contextualSpacing/>
    </w:pPr>
  </w:style>
  <w:style w:type="paragraph" w:styleId="Header">
    <w:name w:val="header"/>
    <w:basedOn w:val="Normal"/>
    <w:link w:val="HeaderChar"/>
    <w:uiPriority w:val="99"/>
    <w:unhideWhenUsed/>
    <w:rsid w:val="000A0AB3"/>
    <w:pPr>
      <w:tabs>
        <w:tab w:val="center" w:pos="4320"/>
        <w:tab w:val="right" w:pos="8640"/>
      </w:tabs>
      <w:spacing w:after="0"/>
    </w:pPr>
  </w:style>
  <w:style w:type="character" w:customStyle="1" w:styleId="HeaderChar">
    <w:name w:val="Header Char"/>
    <w:basedOn w:val="DefaultParagraphFont"/>
    <w:link w:val="Header"/>
    <w:uiPriority w:val="99"/>
    <w:rsid w:val="000A0AB3"/>
    <w:rPr>
      <w:sz w:val="24"/>
      <w:szCs w:val="24"/>
    </w:rPr>
  </w:style>
  <w:style w:type="paragraph" w:styleId="Footer">
    <w:name w:val="footer"/>
    <w:basedOn w:val="Normal"/>
    <w:link w:val="FooterChar"/>
    <w:uiPriority w:val="99"/>
    <w:unhideWhenUsed/>
    <w:rsid w:val="000A0AB3"/>
    <w:pPr>
      <w:tabs>
        <w:tab w:val="center" w:pos="4320"/>
        <w:tab w:val="right" w:pos="8640"/>
      </w:tabs>
      <w:spacing w:after="0"/>
    </w:pPr>
  </w:style>
  <w:style w:type="character" w:customStyle="1" w:styleId="FooterChar">
    <w:name w:val="Footer Char"/>
    <w:basedOn w:val="DefaultParagraphFont"/>
    <w:link w:val="Footer"/>
    <w:uiPriority w:val="99"/>
    <w:rsid w:val="000A0AB3"/>
    <w:rPr>
      <w:sz w:val="24"/>
      <w:szCs w:val="24"/>
    </w:rPr>
  </w:style>
  <w:style w:type="paragraph" w:styleId="BalloonText">
    <w:name w:val="Balloon Text"/>
    <w:basedOn w:val="Normal"/>
    <w:link w:val="BalloonTextChar"/>
    <w:uiPriority w:val="99"/>
    <w:semiHidden/>
    <w:unhideWhenUsed/>
    <w:rsid w:val="000A0AB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0A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174596">
      <w:bodyDiv w:val="1"/>
      <w:marLeft w:val="0"/>
      <w:marRight w:val="0"/>
      <w:marTop w:val="0"/>
      <w:marBottom w:val="0"/>
      <w:divBdr>
        <w:top w:val="none" w:sz="0" w:space="0" w:color="auto"/>
        <w:left w:val="none" w:sz="0" w:space="0" w:color="auto"/>
        <w:bottom w:val="none" w:sz="0" w:space="0" w:color="auto"/>
        <w:right w:val="none" w:sz="0" w:space="0" w:color="auto"/>
      </w:divBdr>
      <w:divsChild>
        <w:div w:id="80027737">
          <w:marLeft w:val="0"/>
          <w:marRight w:val="0"/>
          <w:marTop w:val="0"/>
          <w:marBottom w:val="0"/>
          <w:divBdr>
            <w:top w:val="none" w:sz="0" w:space="0" w:color="auto"/>
            <w:left w:val="none" w:sz="0" w:space="0" w:color="auto"/>
            <w:bottom w:val="none" w:sz="0" w:space="0" w:color="auto"/>
            <w:right w:val="none" w:sz="0" w:space="0" w:color="auto"/>
          </w:divBdr>
        </w:div>
        <w:div w:id="14817399">
          <w:marLeft w:val="0"/>
          <w:marRight w:val="0"/>
          <w:marTop w:val="0"/>
          <w:marBottom w:val="0"/>
          <w:divBdr>
            <w:top w:val="none" w:sz="0" w:space="0" w:color="auto"/>
            <w:left w:val="none" w:sz="0" w:space="0" w:color="auto"/>
            <w:bottom w:val="none" w:sz="0" w:space="0" w:color="auto"/>
            <w:right w:val="none" w:sz="0" w:space="0" w:color="auto"/>
          </w:divBdr>
        </w:div>
        <w:div w:id="391513662">
          <w:marLeft w:val="0"/>
          <w:marRight w:val="0"/>
          <w:marTop w:val="0"/>
          <w:marBottom w:val="0"/>
          <w:divBdr>
            <w:top w:val="none" w:sz="0" w:space="0" w:color="auto"/>
            <w:left w:val="none" w:sz="0" w:space="0" w:color="auto"/>
            <w:bottom w:val="none" w:sz="0" w:space="0" w:color="auto"/>
            <w:right w:val="none" w:sz="0" w:space="0" w:color="auto"/>
          </w:divBdr>
        </w:div>
        <w:div w:id="8651968">
          <w:marLeft w:val="0"/>
          <w:marRight w:val="0"/>
          <w:marTop w:val="0"/>
          <w:marBottom w:val="0"/>
          <w:divBdr>
            <w:top w:val="none" w:sz="0" w:space="0" w:color="auto"/>
            <w:left w:val="none" w:sz="0" w:space="0" w:color="auto"/>
            <w:bottom w:val="none" w:sz="0" w:space="0" w:color="auto"/>
            <w:right w:val="none" w:sz="0" w:space="0" w:color="auto"/>
          </w:divBdr>
        </w:div>
        <w:div w:id="1125543164">
          <w:marLeft w:val="0"/>
          <w:marRight w:val="0"/>
          <w:marTop w:val="0"/>
          <w:marBottom w:val="0"/>
          <w:divBdr>
            <w:top w:val="none" w:sz="0" w:space="0" w:color="auto"/>
            <w:left w:val="none" w:sz="0" w:space="0" w:color="auto"/>
            <w:bottom w:val="none" w:sz="0" w:space="0" w:color="auto"/>
            <w:right w:val="none" w:sz="0" w:space="0" w:color="auto"/>
          </w:divBdr>
        </w:div>
        <w:div w:id="766116482">
          <w:marLeft w:val="720"/>
          <w:marRight w:val="0"/>
          <w:marTop w:val="0"/>
          <w:marBottom w:val="0"/>
          <w:divBdr>
            <w:top w:val="none" w:sz="0" w:space="0" w:color="auto"/>
            <w:left w:val="none" w:sz="0" w:space="0" w:color="auto"/>
            <w:bottom w:val="none" w:sz="0" w:space="0" w:color="auto"/>
            <w:right w:val="none" w:sz="0" w:space="0" w:color="auto"/>
          </w:divBdr>
        </w:div>
        <w:div w:id="1169180432">
          <w:marLeft w:val="720"/>
          <w:marRight w:val="0"/>
          <w:marTop w:val="0"/>
          <w:marBottom w:val="0"/>
          <w:divBdr>
            <w:top w:val="none" w:sz="0" w:space="0" w:color="auto"/>
            <w:left w:val="none" w:sz="0" w:space="0" w:color="auto"/>
            <w:bottom w:val="none" w:sz="0" w:space="0" w:color="auto"/>
            <w:right w:val="none" w:sz="0" w:space="0" w:color="auto"/>
          </w:divBdr>
        </w:div>
        <w:div w:id="1435786045">
          <w:marLeft w:val="720"/>
          <w:marRight w:val="0"/>
          <w:marTop w:val="0"/>
          <w:marBottom w:val="0"/>
          <w:divBdr>
            <w:top w:val="none" w:sz="0" w:space="0" w:color="auto"/>
            <w:left w:val="none" w:sz="0" w:space="0" w:color="auto"/>
            <w:bottom w:val="none" w:sz="0" w:space="0" w:color="auto"/>
            <w:right w:val="none" w:sz="0" w:space="0" w:color="auto"/>
          </w:divBdr>
        </w:div>
        <w:div w:id="1530290858">
          <w:marLeft w:val="720"/>
          <w:marRight w:val="0"/>
          <w:marTop w:val="0"/>
          <w:marBottom w:val="0"/>
          <w:divBdr>
            <w:top w:val="none" w:sz="0" w:space="0" w:color="auto"/>
            <w:left w:val="none" w:sz="0" w:space="0" w:color="auto"/>
            <w:bottom w:val="none" w:sz="0" w:space="0" w:color="auto"/>
            <w:right w:val="none" w:sz="0" w:space="0" w:color="auto"/>
          </w:divBdr>
        </w:div>
        <w:div w:id="956445118">
          <w:marLeft w:val="720"/>
          <w:marRight w:val="0"/>
          <w:marTop w:val="0"/>
          <w:marBottom w:val="0"/>
          <w:divBdr>
            <w:top w:val="none" w:sz="0" w:space="0" w:color="auto"/>
            <w:left w:val="none" w:sz="0" w:space="0" w:color="auto"/>
            <w:bottom w:val="none" w:sz="0" w:space="0" w:color="auto"/>
            <w:right w:val="none" w:sz="0" w:space="0" w:color="auto"/>
          </w:divBdr>
        </w:div>
        <w:div w:id="1690258931">
          <w:marLeft w:val="0"/>
          <w:marRight w:val="0"/>
          <w:marTop w:val="0"/>
          <w:marBottom w:val="0"/>
          <w:divBdr>
            <w:top w:val="none" w:sz="0" w:space="0" w:color="auto"/>
            <w:left w:val="none" w:sz="0" w:space="0" w:color="auto"/>
            <w:bottom w:val="none" w:sz="0" w:space="0" w:color="auto"/>
            <w:right w:val="none" w:sz="0" w:space="0" w:color="auto"/>
          </w:divBdr>
        </w:div>
        <w:div w:id="16859470">
          <w:marLeft w:val="0"/>
          <w:marRight w:val="0"/>
          <w:marTop w:val="0"/>
          <w:marBottom w:val="0"/>
          <w:divBdr>
            <w:top w:val="none" w:sz="0" w:space="0" w:color="auto"/>
            <w:left w:val="none" w:sz="0" w:space="0" w:color="auto"/>
            <w:bottom w:val="none" w:sz="0" w:space="0" w:color="auto"/>
            <w:right w:val="none" w:sz="0" w:space="0" w:color="auto"/>
          </w:divBdr>
        </w:div>
        <w:div w:id="1903296567">
          <w:marLeft w:val="0"/>
          <w:marRight w:val="0"/>
          <w:marTop w:val="0"/>
          <w:marBottom w:val="0"/>
          <w:divBdr>
            <w:top w:val="none" w:sz="0" w:space="0" w:color="auto"/>
            <w:left w:val="none" w:sz="0" w:space="0" w:color="auto"/>
            <w:bottom w:val="none" w:sz="0" w:space="0" w:color="auto"/>
            <w:right w:val="none" w:sz="0" w:space="0" w:color="auto"/>
          </w:divBdr>
        </w:div>
        <w:div w:id="1056971242">
          <w:marLeft w:val="0"/>
          <w:marRight w:val="0"/>
          <w:marTop w:val="0"/>
          <w:marBottom w:val="0"/>
          <w:divBdr>
            <w:top w:val="none" w:sz="0" w:space="0" w:color="auto"/>
            <w:left w:val="none" w:sz="0" w:space="0" w:color="auto"/>
            <w:bottom w:val="none" w:sz="0" w:space="0" w:color="auto"/>
            <w:right w:val="none" w:sz="0" w:space="0" w:color="auto"/>
          </w:divBdr>
        </w:div>
        <w:div w:id="8611637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1415</Characters>
  <Application>Microsoft Macintosh Word</Application>
  <DocSecurity>0</DocSecurity>
  <Lines>11</Lines>
  <Paragraphs>3</Paragraphs>
  <ScaleCrop>false</ScaleCrop>
  <Company>Debra Reid Consulting Services</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Reid</dc:creator>
  <cp:keywords/>
  <dc:description/>
  <cp:lastModifiedBy>Debra Reid</cp:lastModifiedBy>
  <cp:revision>3</cp:revision>
  <cp:lastPrinted>2014-11-20T20:26:00Z</cp:lastPrinted>
  <dcterms:created xsi:type="dcterms:W3CDTF">2015-01-08T22:35:00Z</dcterms:created>
  <dcterms:modified xsi:type="dcterms:W3CDTF">2015-01-08T22:36:00Z</dcterms:modified>
</cp:coreProperties>
</file>